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4CB37F">
      <w:pPr>
        <w:jc w:val="center"/>
        <w:rPr>
          <w:rFonts w:hint="eastAsia" w:ascii="黑体" w:hAnsi="黑体" w:eastAsia="黑体" w:cs="黑体"/>
          <w:color w:val="auto"/>
          <w:sz w:val="24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auto"/>
          <w:sz w:val="24"/>
          <w:szCs w:val="28"/>
          <w:lang w:val="en-US" w:eastAsia="zh-CN"/>
        </w:rPr>
        <w:t>目录</w:t>
      </w:r>
    </w:p>
    <w:p w14:paraId="4031DF41">
      <w:pPr>
        <w:rPr>
          <w:rFonts w:hint="default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例题</w:t>
      </w:r>
    </w:p>
    <w:p w14:paraId="1A6F806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  <w:t>一、非线性系统与数值仿真基础（ode45 + 欧拉折线法）</w:t>
      </w:r>
    </w:p>
    <w:p w14:paraId="24A495DA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1.1 ode45 函数仿真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P2-3</w:t>
      </w:r>
    </w:p>
    <w:p w14:paraId="381447E1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1.2 欧拉折线法仿真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P3-5</w:t>
      </w:r>
    </w:p>
    <w:p w14:paraId="5489420E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 xml:space="preserve">1.3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欧拉折线法仿真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>1.1题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P5-6</w:t>
      </w:r>
    </w:p>
    <w:p w14:paraId="5AED7D74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  <w:t>二、PID/PD 控制</w:t>
      </w:r>
    </w:p>
    <w:p w14:paraId="392A45E4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2.1 PID 控制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P7-9</w:t>
      </w:r>
    </w:p>
    <w:p w14:paraId="7278BAE3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2.2 PD 控制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P9-14</w:t>
      </w:r>
    </w:p>
    <w:p w14:paraId="12DACB90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>2.3 三通道独立PD控制航天器三轴姿态波P14-18</w:t>
      </w:r>
    </w:p>
    <w:p w14:paraId="5DD67FC8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  <w:t>三、倒立摆系统控制（双通道 PD + 状态反馈）</w:t>
      </w:r>
    </w:p>
    <w:p w14:paraId="10A077D7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3.1 双通道 PD 控制（含力矩电机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>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P18-20</w:t>
      </w:r>
    </w:p>
    <w:p w14:paraId="055A131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3.2 状态反馈控制（无电机，place 函数配置极点）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P20-22</w:t>
      </w:r>
    </w:p>
    <w:p w14:paraId="56ACED01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  <w:t>四、复杂干扰与运动轨迹（复合干扰控制 + 火箭飞行）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</w:r>
    </w:p>
    <w:p w14:paraId="0521D569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4.1 复合干扰（常值 + 正弦）控制（增广系统 + place）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>P23-27</w:t>
      </w:r>
    </w:p>
    <w:p w14:paraId="143EC18D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4.2 火箭增程弹飞行仿真（while 循环 + 分段推力）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 xml:space="preserve"> P27-29</w:t>
      </w:r>
    </w:p>
    <w:p w14:paraId="3E74AE5C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auto"/>
          <w:spacing w:val="0"/>
          <w:sz w:val="15"/>
          <w:szCs w:val="15"/>
          <w:shd w:val="clear"/>
        </w:rPr>
        <w:t>五、耦合系统与制导律（滑块摆锤 + 导弹制导）</w:t>
      </w:r>
    </w:p>
    <w:p w14:paraId="63F1118D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5.1 滑块 - 摆锤耦合系统非线性控制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P30-32</w:t>
      </w:r>
    </w:p>
    <w:p w14:paraId="3A077AD9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</w:rPr>
        <w:t>5.2 导弹制导律仿真（比例导引 + 升力限幅）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auto"/>
          <w:spacing w:val="0"/>
          <w:sz w:val="15"/>
          <w:szCs w:val="15"/>
          <w:shd w:val="clear"/>
          <w:lang w:val="en-US" w:eastAsia="zh-CN"/>
        </w:rPr>
        <w:tab/>
        <w:t>P33-37</w:t>
      </w:r>
    </w:p>
    <w:p w14:paraId="3513D463">
      <w:pPr>
        <w:rPr>
          <w:rFonts w:hint="default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 xml:space="preserve">模板 </w:t>
      </w: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ab/>
        <w:t>P37-44</w:t>
      </w:r>
    </w:p>
    <w:p w14:paraId="3B3AB1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32E61E49"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1.1</w:t>
      </w:r>
    </w:p>
    <w:p w14:paraId="46EA2F1C">
      <w:pPr>
        <w:rPr>
          <w:rFonts w:hint="eastAsia"/>
        </w:rPr>
      </w:pPr>
      <w:r>
        <w:drawing>
          <wp:inline distT="0" distB="0" distL="0" distR="0">
            <wp:extent cx="4114800" cy="5899785"/>
            <wp:effectExtent l="0" t="0" r="0" b="5715"/>
            <wp:docPr id="1756689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8979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60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22"/>
          <w:szCs w:val="22"/>
        </w:rPr>
        <w:t>代码：</w:t>
      </w:r>
    </w:p>
    <w:p w14:paraId="13487703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616200" cy="1634490"/>
            <wp:effectExtent l="0" t="0" r="0" b="3810"/>
            <wp:docPr id="431326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2674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AA6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341370" cy="3907790"/>
            <wp:effectExtent l="0" t="0" r="11430" b="3810"/>
            <wp:docPr id="973597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9747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BAF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000250" cy="1387475"/>
            <wp:effectExtent l="0" t="0" r="6350" b="9525"/>
            <wp:docPr id="55546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96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22EA"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1.2</w:t>
      </w:r>
    </w:p>
    <w:p w14:paraId="1A303A82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989705" cy="1813560"/>
            <wp:effectExtent l="0" t="0" r="10795" b="2540"/>
            <wp:docPr id="12618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731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BA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思路推导：</w:t>
      </w:r>
    </w:p>
    <w:p w14:paraId="6FE3FEB9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187700" cy="3559175"/>
            <wp:effectExtent l="0" t="0" r="0" b="9525"/>
            <wp:docPr id="134262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2772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AEDB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459355" cy="2088515"/>
            <wp:effectExtent l="0" t="0" r="4445" b="6985"/>
            <wp:docPr id="885449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4944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5069"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代码：</w:t>
      </w:r>
    </w:p>
    <w:p w14:paraId="0568230B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675255" cy="2183130"/>
            <wp:effectExtent l="0" t="0" r="4445" b="1270"/>
            <wp:docPr id="1949983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37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CD6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415030" cy="3902075"/>
            <wp:effectExtent l="0" t="0" r="1270" b="9525"/>
            <wp:docPr id="1245410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1041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2E80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1915160" cy="1043305"/>
            <wp:effectExtent l="0" t="0" r="2540" b="10795"/>
            <wp:docPr id="1117114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1439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3685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1.3</w:t>
      </w:r>
    </w:p>
    <w:p w14:paraId="7F4A4D04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48480" cy="1311275"/>
            <wp:effectExtent l="0" t="0" r="7620" b="9525"/>
            <wp:docPr id="462848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879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C11A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810635" cy="5412740"/>
            <wp:effectExtent l="0" t="0" r="12065" b="10160"/>
            <wp:docPr id="675204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0400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A55A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037080" cy="2000250"/>
            <wp:effectExtent l="0" t="0" r="7620" b="6350"/>
            <wp:docPr id="2100060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083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rcRect t="-1" b="899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2000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36A6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1AF84623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6BD73FCB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2BA5638F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2.1</w:t>
      </w:r>
    </w:p>
    <w:p w14:paraId="4499F0EA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573905" cy="4587240"/>
            <wp:effectExtent l="0" t="0" r="10795" b="10160"/>
            <wp:docPr id="519111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1187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C1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PD控制和PID控制思路：</w:t>
      </w:r>
    </w:p>
    <w:p w14:paraId="774A0D0A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448050" cy="3187700"/>
            <wp:effectExtent l="0" t="0" r="6350" b="0"/>
            <wp:docPr id="114257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706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94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代码：</w:t>
      </w:r>
      <w:bookmarkStart w:id="0" w:name="_GoBack"/>
      <w:bookmarkEnd w:id="0"/>
    </w:p>
    <w:p w14:paraId="196A352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692400" cy="1408430"/>
            <wp:effectExtent l="0" t="0" r="0" b="1270"/>
            <wp:docPr id="242581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8143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E22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553460" cy="1797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b="67752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2BA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553460" cy="16046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rcRect t="33342" b="37863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75E3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691890" cy="2173605"/>
            <wp:effectExtent l="0" t="0" r="3810" b="10795"/>
            <wp:docPr id="1463347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4748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t="62459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7F6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727325" cy="4044315"/>
            <wp:effectExtent l="0" t="0" r="3175" b="6985"/>
            <wp:docPr id="475686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8632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A558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2.2</w:t>
      </w:r>
    </w:p>
    <w:p w14:paraId="0CF546D0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776470" cy="2593975"/>
            <wp:effectExtent l="0" t="0" r="11430" b="9525"/>
            <wp:docPr id="89048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439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55F0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601845" cy="7299325"/>
            <wp:effectExtent l="0" t="0" r="8255" b="3175"/>
            <wp:docPr id="1275363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360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32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思路：</w:t>
      </w:r>
    </w:p>
    <w:p w14:paraId="3321D7F0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725035" cy="1957705"/>
            <wp:effectExtent l="0" t="0" r="12065" b="10795"/>
            <wp:docPr id="1731510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080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5D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代码：</w:t>
      </w:r>
    </w:p>
    <w:p w14:paraId="0F7651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-185420</wp:posOffset>
            </wp:positionH>
            <wp:positionV relativeFrom="paragraph">
              <wp:posOffset>196215</wp:posOffset>
            </wp:positionV>
            <wp:extent cx="5620385" cy="3467100"/>
            <wp:effectExtent l="0" t="0" r="5715" b="0"/>
            <wp:wrapTight wrapText="bothSides">
              <wp:wrapPolygon>
                <wp:start x="0" y="0"/>
                <wp:lineTo x="0" y="21521"/>
                <wp:lineTo x="21573" y="21521"/>
                <wp:lineTo x="21573" y="0"/>
                <wp:lineTo x="0" y="0"/>
              </wp:wrapPolygon>
            </wp:wrapTight>
            <wp:docPr id="852754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54328" name="图片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453D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356610" cy="5898515"/>
            <wp:effectExtent l="0" t="0" r="8890" b="6985"/>
            <wp:docPr id="1112134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3436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04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054985" cy="2293620"/>
            <wp:effectExtent l="0" t="0" r="5715" b="5080"/>
            <wp:docPr id="1645372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7266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b="55177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C789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316605" cy="3060065"/>
            <wp:effectExtent l="0" t="0" r="1079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t="45536" b="-624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CE2D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72610" cy="5441315"/>
            <wp:effectExtent l="0" t="0" r="8890" b="6985"/>
            <wp:docPr id="114742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931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418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1525905" cy="683260"/>
            <wp:effectExtent l="0" t="0" r="10795" b="2540"/>
            <wp:docPr id="65168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966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B424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2.3</w:t>
      </w:r>
    </w:p>
    <w:p w14:paraId="5C29FB2D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287520" cy="5429250"/>
            <wp:effectExtent l="0" t="0" r="5080" b="6350"/>
            <wp:docPr id="1935956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676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drawing>
          <wp:inline distT="0" distB="0" distL="0" distR="0">
            <wp:extent cx="4984750" cy="3108960"/>
            <wp:effectExtent l="0" t="0" r="6350" b="2540"/>
            <wp:docPr id="188663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3567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25E9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908425" cy="3570605"/>
            <wp:effectExtent l="0" t="0" r="3175" b="10795"/>
            <wp:docPr id="702874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7456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55A6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413250" cy="5600065"/>
            <wp:effectExtent l="0" t="0" r="6350" b="635"/>
            <wp:docPr id="104266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6286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629F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860800" cy="6097270"/>
            <wp:effectExtent l="0" t="0" r="0" b="11430"/>
            <wp:docPr id="1867979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7927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60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99A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848860" cy="2844165"/>
            <wp:effectExtent l="0" t="0" r="2540" b="635"/>
            <wp:docPr id="671993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9352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020F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3.1</w:t>
      </w:r>
    </w:p>
    <w:p w14:paraId="2F093393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21810" cy="4803775"/>
            <wp:effectExtent l="0" t="0" r="8890" b="9525"/>
            <wp:docPr id="2062067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6702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25CA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5319395" cy="1914525"/>
            <wp:effectExtent l="0" t="0" r="1905" b="3175"/>
            <wp:docPr id="1301625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2595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ECFA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1638300" cy="3792220"/>
            <wp:effectExtent l="0" t="0" r="0" b="5080"/>
            <wp:docPr id="57509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9347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91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895725" cy="5995670"/>
            <wp:effectExtent l="0" t="0" r="3175" b="11430"/>
            <wp:docPr id="1933454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5490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4A3E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3.2</w:t>
      </w:r>
    </w:p>
    <w:p w14:paraId="02B5DA3F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252470" cy="1793240"/>
            <wp:effectExtent l="0" t="0" r="11430" b="10160"/>
            <wp:docPr id="1042231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190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E741">
      <w:pPr>
        <w:rPr>
          <w:rFonts w:hint="eastAsia" w:ascii="黑体" w:hAnsi="黑体" w:eastAsia="黑体" w:cs="黑体"/>
          <w:b/>
          <w:bCs/>
          <w:sz w:val="24"/>
          <w:szCs w:val="24"/>
        </w:rPr>
      </w:pPr>
      <w:r>
        <w:rPr>
          <w:rFonts w:hint="eastAsia" w:ascii="黑体" w:hAnsi="黑体" w:eastAsia="黑体" w:cs="黑体"/>
          <w:b/>
          <w:bCs/>
          <w:sz w:val="24"/>
          <w:szCs w:val="24"/>
        </w:rPr>
        <w:t>思路：</w:t>
      </w:r>
    </w:p>
    <w:p w14:paraId="10B1F58D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127500" cy="4356100"/>
            <wp:effectExtent l="0" t="0" r="0" b="0"/>
            <wp:docPr id="130451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1230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9326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824605" cy="2748915"/>
            <wp:effectExtent l="0" t="0" r="10795" b="6985"/>
            <wp:docPr id="1308331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3158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F55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606165" cy="4240530"/>
            <wp:effectExtent l="0" t="0" r="635" b="1270"/>
            <wp:docPr id="1601615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1573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EDB0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377565" cy="4130675"/>
            <wp:effectExtent l="0" t="0" r="635" b="9525"/>
            <wp:docPr id="520779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933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1116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4BBB4675"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4.1</w:t>
      </w:r>
    </w:p>
    <w:p w14:paraId="6BBDA240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26255" cy="6600825"/>
            <wp:effectExtent l="0" t="0" r="4445" b="3175"/>
            <wp:docPr id="252805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0521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9911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172585" cy="2658110"/>
            <wp:effectExtent l="0" t="0" r="5715" b="8890"/>
            <wp:docPr id="14807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0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7801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811780" cy="4528820"/>
            <wp:effectExtent l="0" t="0" r="7620" b="5080"/>
            <wp:docPr id="198579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876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7A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思路：</w:t>
      </w:r>
    </w:p>
    <w:p w14:paraId="3E27A0C4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81500" cy="3314700"/>
            <wp:effectExtent l="0" t="0" r="0" b="0"/>
            <wp:docPr id="43654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4289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0AB4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210685" cy="4112895"/>
            <wp:effectExtent l="0" t="0" r="5715" b="1905"/>
            <wp:docPr id="1929937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7728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D3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代码：</w:t>
      </w:r>
    </w:p>
    <w:p w14:paraId="593978ED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799080" cy="2540635"/>
            <wp:effectExtent l="0" t="0" r="7620" b="12065"/>
            <wp:docPr id="67950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0905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CF82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105910" cy="5748020"/>
            <wp:effectExtent l="0" t="0" r="8890" b="5080"/>
            <wp:docPr id="1538462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6269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029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748405" cy="5887085"/>
            <wp:effectExtent l="0" t="0" r="10795" b="5715"/>
            <wp:docPr id="2040432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3240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9961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213100" cy="1401445"/>
            <wp:effectExtent l="0" t="0" r="0" b="8255"/>
            <wp:docPr id="1269786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655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14E1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6BDE4AB1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5E4935F6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36B2D4F0"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4.2</w:t>
      </w:r>
    </w:p>
    <w:p w14:paraId="7B52E869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733290" cy="7283450"/>
            <wp:effectExtent l="0" t="0" r="3810" b="6350"/>
            <wp:docPr id="1470953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318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B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代码：</w:t>
      </w:r>
    </w:p>
    <w:p w14:paraId="3FFFFB9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069465" cy="5120640"/>
            <wp:effectExtent l="0" t="0" r="635" b="10160"/>
            <wp:docPr id="2132905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0570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6"/>
          <w:szCs w:val="36"/>
          <w:lang w:val="en-US" w:eastAsia="zh-CN"/>
        </w:rPr>
        <w:t xml:space="preserve"> </w:t>
      </w:r>
      <w:r>
        <w:rPr>
          <w:b/>
          <w:bCs/>
          <w:sz w:val="36"/>
          <w:szCs w:val="36"/>
        </w:rPr>
        <w:drawing>
          <wp:inline distT="0" distB="0" distL="0" distR="0">
            <wp:extent cx="3084830" cy="5122545"/>
            <wp:effectExtent l="0" t="0" r="1270" b="8255"/>
            <wp:docPr id="1234532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3291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96E3">
      <w:pPr>
        <w:ind w:left="2940" w:leftChars="0" w:firstLine="420" w:firstLineChars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1865630" cy="988695"/>
            <wp:effectExtent l="0" t="0" r="1270" b="1905"/>
            <wp:docPr id="171165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50879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E761">
      <w:pPr>
        <w:ind w:left="2940" w:leftChars="0" w:firstLine="420" w:firstLineChars="0"/>
        <w:rPr>
          <w:b/>
          <w:bCs/>
          <w:sz w:val="36"/>
          <w:szCs w:val="36"/>
        </w:rPr>
      </w:pPr>
    </w:p>
    <w:p w14:paraId="5469FA25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440DDF90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0296CE21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4129BC8F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54D37672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599928AD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</w:p>
    <w:p w14:paraId="11E159E0"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5.1</w:t>
      </w:r>
    </w:p>
    <w:p w14:paraId="7FF48575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35780" cy="6891655"/>
            <wp:effectExtent l="0" t="0" r="7620" b="4445"/>
            <wp:docPr id="1764372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7209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8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762E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342130" cy="2278380"/>
            <wp:effectExtent l="0" t="0" r="1270" b="7620"/>
            <wp:docPr id="78396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6309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A55D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896995" cy="4236085"/>
            <wp:effectExtent l="0" t="0" r="1905" b="5715"/>
            <wp:docPr id="301526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2633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01C8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663315" cy="5381625"/>
            <wp:effectExtent l="0" t="0" r="6985" b="3175"/>
            <wp:docPr id="106611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1869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9550"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br w:type="page"/>
      </w:r>
    </w:p>
    <w:p w14:paraId="5D773DB5">
      <w:pPr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5.2</w:t>
      </w:r>
    </w:p>
    <w:p w14:paraId="56D960C9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634230" cy="6645910"/>
            <wp:effectExtent l="0" t="0" r="1270" b="8890"/>
            <wp:docPr id="599353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5351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53C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087880" cy="3436620"/>
            <wp:effectExtent l="0" t="0" r="7620" b="5080"/>
            <wp:docPr id="1274181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188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drawing>
          <wp:inline distT="0" distB="0" distL="0" distR="0">
            <wp:extent cx="2082165" cy="1676400"/>
            <wp:effectExtent l="0" t="0" r="635" b="0"/>
            <wp:docPr id="1104731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1139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DF5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思路：</w:t>
      </w:r>
    </w:p>
    <w:p w14:paraId="66B1B924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984625" cy="2690495"/>
            <wp:effectExtent l="0" t="0" r="3175" b="1905"/>
            <wp:docPr id="24448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957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4D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代码：</w:t>
      </w:r>
    </w:p>
    <w:p w14:paraId="0DCB115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921000" cy="2482215"/>
            <wp:effectExtent l="0" t="0" r="0" b="6985"/>
            <wp:docPr id="204031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1232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7BE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037080" cy="3769995"/>
            <wp:effectExtent l="0" t="0" r="7620" b="1905"/>
            <wp:docPr id="203629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9918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EE5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346960" cy="1877695"/>
            <wp:effectExtent l="0" t="0" r="2540" b="1905"/>
            <wp:docPr id="1119549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4995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705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4219575" cy="5502910"/>
            <wp:effectExtent l="0" t="0" r="9525" b="8890"/>
            <wp:docPr id="705549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9016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D92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2451735" cy="2146935"/>
            <wp:effectExtent l="0" t="0" r="12065" b="12065"/>
            <wp:docPr id="43113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39667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B1C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inline distT="0" distB="0" distL="0" distR="0">
            <wp:extent cx="3903345" cy="4805680"/>
            <wp:effectExtent l="0" t="0" r="8255" b="7620"/>
            <wp:docPr id="1820221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21532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3A43">
      <w:pPr>
        <w:spacing w:beforeLines="0" w:afterLines="0"/>
        <w:jc w:val="left"/>
        <w:rPr>
          <w:rFonts w:hint="eastAsia" w:ascii="微软雅黑" w:hAnsi="微软雅黑" w:eastAsia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/>
          <w:sz w:val="32"/>
          <w:szCs w:val="32"/>
          <w:lang w:val="en-US" w:eastAsia="zh-CN"/>
        </w:rPr>
        <w:t>模板</w:t>
      </w:r>
    </w:p>
    <w:p w14:paraId="6C1D8F20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一、非线性系统与数值仿真基础（ode45 + 欧拉折线法）</w:t>
      </w:r>
    </w:p>
    <w:p w14:paraId="0B2FF72D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1.1 ode45 函数仿真关键代码</w:t>
      </w:r>
    </w:p>
    <w:p w14:paraId="3A2278E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核心步骤：参数初始化→状态方程定义→ode45 求解→输出计算→绘图</w:t>
      </w:r>
    </w:p>
    <w:p w14:paraId="78AAAC2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参数初始化</w:t>
      </w:r>
    </w:p>
    <w:p w14:paraId="048D4C7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tspan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起始时间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结束时间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如[0,10]（第1题）、[0,20]（第2题）</w:t>
      </w:r>
    </w:p>
    <w:p w14:paraId="4CFEA9F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x0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状态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初始值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状态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初始值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...];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如[5;-6]（第1题）、全0（第2题）</w:t>
      </w:r>
    </w:p>
    <w:p w14:paraId="63F61EB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调用ode45求解状态方程[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ode45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(@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sys_fun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tspan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05B8510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计算输出量（按题目给定y与x关系）</w:t>
      </w:r>
    </w:p>
    <w:p w14:paraId="0A3B6CD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y1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输出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表达式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如x(:,1)+2*x(:,2)（第1题）、-x(:,2)+3*x(:,1)（第2题）</w:t>
      </w:r>
    </w:p>
    <w:p w14:paraId="3CEC67E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y2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输出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表达式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如3*x(:,1)-x(:,2)（第1题，单输出可省略）</w:t>
      </w:r>
    </w:p>
    <w:p w14:paraId="4E0CAF3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状态方程函数定义（必选，与状态维度匹配）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sys_fun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0C7E354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zeros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状态维度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如2维（第1题）、4维（第2题）</w:t>
      </w:r>
    </w:p>
    <w:p w14:paraId="7A7AA92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按题目动力学方程赋值</w:t>
      </w:r>
    </w:p>
    <w:p w14:paraId="1A86E04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状态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导数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如-x(1)+x(2)（第1题）</w:t>
      </w:r>
    </w:p>
    <w:p w14:paraId="703F599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状态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导数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如-x(1)-3*x(2)-x(2)^3+5*sin(t)（第1题）</w:t>
      </w:r>
    </w:p>
    <w:p w14:paraId="4C008B1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状态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导数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高阶系统补充（第2题）</w:t>
      </w:r>
    </w:p>
    <w:p w14:paraId="2200204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265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状态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导数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高阶系统补充（第2题）</w:t>
      </w:r>
    </w:p>
    <w:p w14:paraId="62D728F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265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000000"/>
          <w:spacing w:val="0"/>
          <w:sz w:val="15"/>
          <w:szCs w:val="15"/>
          <w:shd w:val="clear"/>
          <w:lang w:val="en-US" w:eastAsia="zh-CN"/>
        </w:rPr>
        <w:t>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  <w:lang w:val="en-US" w:eastAsia="zh-CN"/>
        </w:rPr>
        <w:t>nd</w:t>
      </w:r>
    </w:p>
    <w:p w14:paraId="15D4506C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1.2 欧拉折线法仿真关键代码</w:t>
      </w:r>
    </w:p>
    <w:p w14:paraId="5ED953A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核心步骤：步长设置→数组初始化→迭代计算→输出更新</w:t>
      </w:r>
    </w:p>
    <w:p w14:paraId="22192ED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基础参数初始化</w:t>
      </w:r>
    </w:p>
    <w:p w14:paraId="634AABD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tspan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同ode45仿真时间</w:t>
      </w:r>
    </w:p>
    <w:p w14:paraId="476A703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x0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</w:p>
    <w:p w14:paraId="4EFD3AE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t_step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0.0001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时间步长（需小步长保证精度）</w:t>
      </w:r>
    </w:p>
    <w:p w14:paraId="12DB959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tlabel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tspan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t_step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tspan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92E1FC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tlen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length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87203E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状态与输出数组初始化</w:t>
      </w:r>
    </w:p>
    <w:p w14:paraId="38F21EE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zeros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tlen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zeros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tlen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14D4FEC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y1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zeros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tlen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zeros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tlen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初始状态赋值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初始输出</w:t>
      </w:r>
    </w:p>
    <w:p w14:paraId="38C3F7A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欧拉迭代计算（核心公式：x(t+Δt)=x(t)+f(t,x)*Δt）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for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tlen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</w:p>
    <w:p w14:paraId="251DE61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计算当前状态导数</w:t>
      </w:r>
    </w:p>
    <w:p w14:paraId="000E71B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同ode45状态1导数</w:t>
      </w:r>
    </w:p>
    <w:p w14:paraId="58CDB21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)-(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tlabel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同ode45状态2导数</w:t>
      </w:r>
    </w:p>
    <w:p w14:paraId="726E710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更新下一时刻状态</w:t>
      </w:r>
    </w:p>
    <w:p w14:paraId="72133CA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dx1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t_step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28BEF9F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dx2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t_step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621718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更新下一时刻输出</w:t>
      </w:r>
    </w:p>
    <w:p w14:paraId="6042D5F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AB4811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7E314003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二、PID/PD 控制设计模板</w:t>
      </w:r>
    </w:p>
    <w:p w14:paraId="1E575B6F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2.1 PID 控制仿真模板（以质点受扰运动为例）</w:t>
      </w:r>
    </w:p>
    <w:p w14:paraId="33A9B41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全局参数与PID参数初始化</w:t>
      </w:r>
    </w:p>
    <w:p w14:paraId="1378372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close all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clear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clc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670EAF6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global m J1 J2 J3 f1 f2 f3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质量/转动惯量/干扰（根据题目选择）</w:t>
      </w:r>
    </w:p>
    <w:p w14:paraId="7BED2B6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J1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J2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1500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J3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1800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质点质量（2.1题）、航天器惯量（2.2题）</w:t>
      </w:r>
    </w:p>
    <w:p w14:paraId="48B030C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kp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ki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质点PID参数（2.1题）% kp1=-1000; kd1=-1000; ki1=-200;  % 航天器PID参数（2.2题，三通道需3组）</w:t>
      </w:r>
    </w:p>
    <w:p w14:paraId="56596A5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状态与积分项初始化</w:t>
      </w:r>
    </w:p>
    <w:p w14:paraId="5D33AAC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位置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速度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姿态角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姿态角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姿态角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角速度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角速度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角速度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按题目维度</w:t>
      </w:r>
    </w:p>
    <w:p w14:paraId="1724544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eta1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eta2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eta3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积分项（η=∫θdt，三通道对应3个）</w:t>
      </w:r>
    </w:p>
    <w:p w14:paraId="274CDDA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迭代计算（龙格-库塔4阶，dt为步长）</w:t>
      </w:r>
    </w:p>
    <w:p w14:paraId="292BE31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for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tf</w:t>
      </w:r>
    </w:p>
    <w:p w14:paraId="2E77CD3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提取当前状态</w:t>
      </w:r>
    </w:p>
    <w:p w14:paraId="6EE1476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示例</w:t>
      </w:r>
    </w:p>
    <w:p w14:paraId="4A75BAE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计算PID控制律</w:t>
      </w:r>
    </w:p>
    <w:p w14:paraId="598DA0F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v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eta1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质点控制律（2.1题）</w:t>
      </w:r>
    </w:p>
    <w:p w14:paraId="153EECD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M1 = kp1*theta1 + kd1*omega1 + ki1*eta1;  % 航天器控制力矩（2.2题，三通道3个）</w:t>
      </w:r>
    </w:p>
    <w:p w14:paraId="56C44B1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龙格-库塔更新状态</w:t>
      </w:r>
    </w:p>
    <w:p w14:paraId="1B896CA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状态方程函数（需自定义）</w:t>
      </w:r>
    </w:p>
    <w:p w14:paraId="7361CA6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07D5E71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0DAD3C7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2D4694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ke4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DFFAD4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更新积分项</w:t>
      </w:r>
    </w:p>
    <w:p w14:paraId="6FEC076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30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eta1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eta1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按积分定义更新</w:t>
      </w:r>
    </w:p>
    <w:p w14:paraId="7C0906A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right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状态方程函数定义（按题目动力学方程）</w:t>
      </w:r>
    </w:p>
    <w:p w14:paraId="72BC35E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right="0" w:firstLine="300" w:firstLineChars="20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output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6205919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global m J1 J2 J3 f1 f2 f3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ABDC77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提取状态量</w:t>
      </w:r>
    </w:p>
    <w:p w14:paraId="1ABCB91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04757C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计算导数</w:t>
      </w:r>
    </w:p>
    <w:p w14:paraId="5BC14CD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质点位置导数（2.1题）</w:t>
      </w:r>
    </w:p>
    <w:p w14:paraId="0BB4431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vdot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质点速度导数（2.1题）</w:t>
      </w:r>
    </w:p>
    <w:p w14:paraId="754A9B3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theta1dot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tan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tan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航天器姿态导数（2.2题）</w:t>
      </w:r>
    </w:p>
    <w:p w14:paraId="22951FE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omega1dot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J2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J3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J1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omega3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f1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J1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航天器角速度导数（2.2题）</w:t>
      </w:r>
    </w:p>
    <w:p w14:paraId="5D6255A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output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theta1dot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...];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输出导数数组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36B3EBC6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2.2 PD 控制关键代码（航天器姿态跟踪）</w:t>
      </w:r>
    </w:p>
    <w:p w14:paraId="11EE9E3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核心差异：无积分项，控制律仅含比例 + 微分，其余同 PID</w:t>
      </w:r>
    </w:p>
    <w:p w14:paraId="20DED9C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PD参数设置（无积分项ki）</w:t>
      </w:r>
    </w:p>
    <w:p w14:paraId="224B2AC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kp1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滚转通道</w:t>
      </w:r>
    </w:p>
    <w:p w14:paraId="3FC7C7C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kp2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1500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1500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偏航通道</w:t>
      </w:r>
    </w:p>
    <w:p w14:paraId="13F34F8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kp3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1800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1800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俯仰通道</w:t>
      </w:r>
    </w:p>
    <w:p w14:paraId="65B07D8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PD控制律计算（无积分项）</w:t>
      </w:r>
    </w:p>
    <w:p w14:paraId="3D67F04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kp1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theta1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滚转力矩（无eta1项）</w:t>
      </w:r>
    </w:p>
    <w:p w14:paraId="3BE53CB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kp2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theta2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偏航力矩</w:t>
      </w:r>
    </w:p>
    <w:p w14:paraId="1F4B846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kp3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theta3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俯仰力矩</w:t>
      </w:r>
    </w:p>
    <w:p w14:paraId="0AF6EE3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后续状态更新、龙格-库塔迭代、状态方程函数均与PID一致（省略重复部分）</w:t>
      </w:r>
    </w:p>
    <w:p w14:paraId="51969515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三、倒立摆系统控制（双通道 PD + 状态反馈）</w:t>
      </w:r>
    </w:p>
    <w:p w14:paraId="6F5B9E8A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3.1 双通道 PD 控制关键代码（含力矩电机）</w:t>
      </w:r>
    </w:p>
    <w:p w14:paraId="2BF8A86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系统参数初始化</w:t>
      </w:r>
    </w:p>
    <w:p w14:paraId="6811E1F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global m1 m2 l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E2855E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9.8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小车/小球质量、杆长、重力加速度</w:t>
      </w:r>
    </w:p>
    <w:p w14:paraId="67B4365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小车位置PD参数</w:t>
      </w:r>
    </w:p>
    <w:p w14:paraId="38A02B6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摆角PD参数</w:t>
      </w:r>
    </w:p>
    <w:p w14:paraId="0072EAB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状态初始化</w:t>
      </w:r>
    </w:p>
    <w:p w14:paraId="186374B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x=1, theta=35°转弧度, v=0.2, omega=2°/s转弧度</w:t>
      </w:r>
    </w:p>
    <w:p w14:paraId="6F0560F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迭代计算（龙格-库塔）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for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tf</w:t>
      </w:r>
    </w:p>
    <w:p w14:paraId="59BA34C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提取状态</w:t>
      </w:r>
    </w:p>
    <w:p w14:paraId="0F8AAD5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C9390F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计算双通道PD控制律</w:t>
      </w:r>
    </w:p>
    <w:p w14:paraId="4391FD4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小车控制力</w:t>
      </w:r>
    </w:p>
    <w:p w14:paraId="729B569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theta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摆角控制力矩</w:t>
      </w:r>
    </w:p>
    <w:p w14:paraId="4C5E806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龙格-库塔更新状态（同PID步骤，调用stateequation函数）</w:t>
      </w:r>
    </w:p>
    <w:p w14:paraId="026BF02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61359F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33A9E6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8208C8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C19DF0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ke4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2780D2E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状态方程函数（倒立摆动力学）</w:t>
      </w:r>
    </w:p>
    <w:p w14:paraId="3CBC2A5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1DC71A5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global m1 m2 l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2CFA3B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bidi w:val="0"/>
        <w:spacing w:beforeAutospacing="0" w:afterAutospacing="0"/>
        <w:ind w:left="0" w:right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26EF66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计算导数（按题目给定动力学方程）</w:t>
      </w:r>
    </w:p>
    <w:p w14:paraId="79B8796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4872C68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thetadot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7480A4F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vdot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7E71E52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omegadot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l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C89CEE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</w:p>
    <w:p w14:paraId="51A9D039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3.2 状态反馈控制关键代码（无电机，place 函数配置极点）</w:t>
      </w:r>
    </w:p>
    <w:p w14:paraId="3B531DA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系统参数与状态初始化（同3.1）</w:t>
      </w:r>
    </w:p>
    <w:p w14:paraId="4D590BA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global m1 m2 l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52A05AC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9.8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72E1C37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状态向量（同state）</w:t>
      </w:r>
    </w:p>
    <w:p w14:paraId="51ED35B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状态反馈增益矩阵计算（核心：place函数配置极点）</w:t>
      </w:r>
    </w:p>
    <w:p w14:paraId="1315EC0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系统矩阵</w:t>
      </w:r>
    </w:p>
    <w:p w14:paraId="2013B16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B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输入矩阵</w:t>
      </w:r>
    </w:p>
    <w:p w14:paraId="0C38D9A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lambda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期望极点（需负实部保证稳定）</w:t>
      </w:r>
    </w:p>
    <w:p w14:paraId="5D1694A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place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B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lambda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计算反馈增益K</w:t>
      </w:r>
    </w:p>
    <w:p w14:paraId="7561047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迭代计算（控制律为u=-K*z）</w:t>
      </w:r>
    </w:p>
    <w:p w14:paraId="6E60271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for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tf</w:t>
      </w:r>
    </w:p>
    <w:p w14:paraId="6EC8CCA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状态反馈控制律（无M，仅u）</w:t>
      </w:r>
    </w:p>
    <w:p w14:paraId="273A958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龙格-库塔更新状态（同3.1，调用简化stateequation函数）</w:t>
      </w:r>
    </w:p>
    <w:p w14:paraId="03E2944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5A8EA3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C776B5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F06A91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84CCC3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ke4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5F628CB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简化状态方程函数（无M，动力学方程调整）</w:t>
      </w:r>
    </w:p>
    <w:p w14:paraId="02F7F99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2FD156F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global m1 m2 l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CDAAF4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60CAEB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</w:p>
    <w:p w14:paraId="158676A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B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)];</w:t>
      </w:r>
    </w:p>
    <w:p w14:paraId="19A2601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dotdot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inv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B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求解二阶导数</w:t>
      </w:r>
    </w:p>
    <w:p w14:paraId="1EE6FEA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49AA654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thetadot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1576993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vdot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dotdot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975282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omegadot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dotdot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E02F35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4BF5432B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四、复杂干扰与运动轨迹（复合干扰控制 + 火箭飞行）</w:t>
      </w:r>
    </w:p>
    <w:p w14:paraId="755D4A8F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4.1 复合干扰（常值 + 正弦）控制关键代码（增广系统 + place）</w:t>
      </w:r>
    </w:p>
    <w:p w14:paraId="379E899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全局参数与干扰初始化</w:t>
      </w:r>
    </w:p>
    <w:p w14:paraId="7076AD9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global m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26EC89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质量、干扰频率</w:t>
      </w:r>
    </w:p>
    <w:p w14:paraId="13ABC26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phi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pi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180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干扰参数（a:振幅, phi:初相, f0:常值）</w:t>
      </w:r>
    </w:p>
    <w:p w14:paraId="6F7D3B1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增广系统状态初始化（含虚拟动态，5维）</w:t>
      </w:r>
    </w:p>
    <w:p w14:paraId="346D9BF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z1-z3:虚拟状态, z4=x, z5=v，初始全0</w:t>
      </w:r>
    </w:p>
    <w:p w14:paraId="0695CBC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反馈增益计算（place函数）</w:t>
      </w:r>
    </w:p>
    <w:p w14:paraId="50453F2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增广系统矩阵</w:t>
      </w:r>
    </w:p>
    <w:p w14:paraId="6C6848B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B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输入矩阵</w:t>
      </w:r>
    </w:p>
    <w:p w14:paraId="1727686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lambda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期望极点</w:t>
      </w:r>
    </w:p>
    <w:p w14:paraId="6A0C25D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place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B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lambda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17DC25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迭代计算（含干扰计算）</w:t>
      </w:r>
    </w:p>
    <w:p w14:paraId="5A3ACBF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for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tf</w:t>
      </w:r>
    </w:p>
    <w:p w14:paraId="6A43A49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f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phi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实时计算复合干扰</w:t>
      </w:r>
    </w:p>
    <w:p w14:paraId="3B4BA69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状态反馈控制律</w:t>
      </w:r>
    </w:p>
    <w:p w14:paraId="15A17D7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龙格-库塔更新状态（调用增广系统stateequation）</w:t>
      </w:r>
    </w:p>
    <w:p w14:paraId="1B84C94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7734D4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73D2CC9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2395A41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09420F9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ke4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09063D5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5. 增广系统状态方程函数</w:t>
      </w:r>
    </w:p>
    <w:p w14:paraId="1349E51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u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5504C67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global m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56D746C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105950E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增广系统导数（按题目给定）</w:t>
      </w:r>
    </w:p>
    <w:p w14:paraId="502A8A8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z1dot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B46AE8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z2dot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6D0BF36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z3dot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z2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7579E48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z4dot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2820B9F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z5dot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u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DB5E6C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z1dot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z2dot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z3dot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z4dot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z5dot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14D3E88C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beforeAutospacing="0" w:after="0" w:afterAutospacing="0" w:line="240" w:lineRule="atLeast"/>
        <w:ind w:left="0" w:right="0"/>
        <w:rPr>
          <w:rFonts w:hint="eastAsia" w:ascii="微软雅黑" w:hAnsi="微软雅黑" w:eastAsia="微软雅黑" w:cs="微软雅黑"/>
          <w:b/>
          <w:bCs/>
          <w:color w:val="00000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15"/>
          <w:szCs w:val="15"/>
          <w:shd w:val="clear"/>
        </w:rPr>
        <w:t>4.2 火箭增程弹飞行仿真关键代码（while 循环 + 分段推力）</w:t>
      </w:r>
    </w:p>
    <w:p w14:paraId="7027BA3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飞行参数初始化</w:t>
      </w:r>
    </w:p>
    <w:p w14:paraId="5D5178D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9.8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1.225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0.01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质量、气动参数</w:t>
      </w:r>
    </w:p>
    <w:p w14:paraId="1285447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deg2rad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攻角、初始推力</w:t>
      </w:r>
    </w:p>
    <w:p w14:paraId="26C75BA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初始状态：x=0,y=0,v=50,theta=30°转弧度</w:t>
      </w:r>
    </w:p>
    <w:p w14:paraId="0F5D205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0.01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zero_count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flag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true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步长、计数（落地判断）</w:t>
      </w:r>
    </w:p>
    <w:p w14:paraId="484A167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while循环仿真（按飞行阶段调整推力）</w:t>
      </w:r>
    </w:p>
    <w:p w14:paraId="34068D1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while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flag</w:t>
      </w:r>
    </w:p>
    <w:p w14:paraId="3345BBD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推力分段：0-10秒500N，10秒后0（题目要求发动机工作10秒）</w:t>
      </w:r>
    </w:p>
    <w:p w14:paraId="3AB463C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if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&gt;=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</w:t>
      </w:r>
    </w:p>
    <w:p w14:paraId="19E0B67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C093C6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2884AD1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龙格-库塔计算状态导数（调用飞行力学函数）</w:t>
      </w:r>
    </w:p>
    <w:p w14:paraId="745AAA8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dZ1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calculate_flight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A126FF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dZ2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calculate_flight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06156A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dZ3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calculate_flight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D72752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dZ4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calculate_flight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E5FE81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dZ4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57827F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落地判断：y&lt;1e-1且计数&gt;1时停止</w:t>
      </w:r>
    </w:p>
    <w:p w14:paraId="72ADE07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if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)&lt;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1e-1</w:t>
      </w:r>
    </w:p>
    <w:p w14:paraId="269AF44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zero_count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zero_count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5639885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3A6601E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if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zero_count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</w:p>
    <w:p w14:paraId="704A5BF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flag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false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4BD7BFD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7D48D1A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3BD12FE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飞行力学函数（计算状态导数）</w:t>
      </w:r>
    </w:p>
    <w:p w14:paraId="30989CE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calculate_flight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2ADA17E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Z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F28AC3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计算气动阻力Q、升力Y</w:t>
      </w:r>
    </w:p>
    <w:p w14:paraId="0B40E8C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calculate_qidong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E9FAF6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状态导数（按飞行方程）</w:t>
      </w:r>
    </w:p>
    <w:p w14:paraId="5487CA2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16B2CE1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dy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179FECC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dv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A1B9D8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dtheta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alpha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除以速度避免零误差</w:t>
      </w:r>
    </w:p>
    <w:p w14:paraId="70887E9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dZ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40854E8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气动参数计算函数</w:t>
      </w:r>
    </w:p>
    <w:p w14:paraId="2D2E143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calculate_qidong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4894171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Q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阻力公式</w:t>
      </w:r>
    </w:p>
    <w:p w14:paraId="6FC3F7B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Y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升力公式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5671DBB9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五、耦合系统与制导律（滑块摆锤 + 导弹制导）</w:t>
      </w:r>
    </w:p>
    <w:p w14:paraId="34C87183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5.1 滑块 - 摆锤耦合系统非线性控制关键代码</w:t>
      </w:r>
    </w:p>
    <w:p w14:paraId="2B50CD2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系统参数与非线性控制律参数</w:t>
      </w:r>
    </w:p>
    <w:p w14:paraId="5D4E644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global m1 m2 l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1572BEA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9.8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滑块/摆锤质量、杆长</w:t>
      </w:r>
    </w:p>
    <w:p w14:paraId="51885BD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控制律比例、微分系数</w:t>
      </w:r>
    </w:p>
    <w:p w14:paraId="5A26DE0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状态初始化</w:t>
      </w:r>
    </w:p>
    <w:p w14:paraId="2BF05AD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x=10, theta=30°转弧度, v=0, omega=0</w:t>
      </w:r>
    </w:p>
    <w:p w14:paraId="019692E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迭代计算（非线性控制律）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for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: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tf</w:t>
      </w:r>
    </w:p>
    <w:p w14:paraId="674B534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提取状态</w:t>
      </w:r>
    </w:p>
    <w:p w14:paraId="212A742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981D18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非线性控制律计算（按题目给定公式）</w:t>
      </w:r>
    </w:p>
    <w:p w14:paraId="04DE587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F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...</w:t>
      </w:r>
    </w:p>
    <w:p w14:paraId="060DD52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...</w:t>
      </w:r>
    </w:p>
    <w:p w14:paraId="6912D58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v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));</w:t>
      </w:r>
    </w:p>
    <w:p w14:paraId="4CD0E23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龙格-库塔更新状态（调用耦合系统stateequation）</w:t>
      </w:r>
    </w:p>
    <w:p w14:paraId="67C8D37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1D37AB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24102CF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29CDA7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ke4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ke3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0AEEC16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ke3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ke4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35A1AFF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耦合系统状态方程函数</w:t>
      </w:r>
    </w:p>
    <w:p w14:paraId="1547A7A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stateequation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30426A6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global m1 m2 l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60246A7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state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F0B5DA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导数计算（按耦合动力学方程）</w:t>
      </w:r>
    </w:p>
    <w:p w14:paraId="32CB787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DBB0B1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thetadot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008C64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vdot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F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A7605D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omegadot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F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omega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))/((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m1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B1CF57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statedot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omegadot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0F217BC0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beforeAutospacing="0" w:after="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5.2 导弹制导律仿真关键代码（比例导引 + 升力限幅）</w:t>
      </w:r>
    </w:p>
    <w:p w14:paraId="04E920B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1. 导弹与目标参数初始化</w:t>
      </w:r>
    </w:p>
    <w:p w14:paraId="5C34D02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500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9.8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1.225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0.01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导弹质量、气动参数</w:t>
      </w:r>
    </w:p>
    <w:p w14:paraId="1BBB09F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目标速度（-72km/h转m/s）、初始位置</w:t>
      </w:r>
    </w:p>
    <w:p w14:paraId="0AD44CD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导弹初始状态：xm=0,ym=5000,vm=500,thetam=0°</w:t>
      </w:r>
    </w:p>
    <w:p w14:paraId="5000166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0.01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制导律系数、步长</w:t>
      </w:r>
    </w:p>
    <w:p w14:paraId="78A1F3E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2. 制导仿真循环（至命中或落地）[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calculate_rqdq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</w:p>
    <w:p w14:paraId="17BC09B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初始弹目距离、视线角、视线角速率</w:t>
      </w:r>
    </w:p>
    <w:p w14:paraId="2184745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while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&amp;&amp;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条件：弹目距离&gt;0且高度&gt;0</w:t>
      </w:r>
    </w:p>
    <w:p w14:paraId="439FB80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计算气动升力Y（带限幅：|Y|≤20mg）</w:t>
      </w:r>
    </w:p>
    <w:p w14:paraId="5CF8EE7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calculate_QY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02ECA96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龙格-库塔更新导弹状态</w:t>
      </w:r>
    </w:p>
    <w:p w14:paraId="14228C3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dX1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1511CEF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dX2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458A9C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dX3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5939824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dX4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63277D6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D484D7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更新目标位置、弹目参数</w:t>
      </w:r>
    </w:p>
    <w:p w14:paraId="2274A9A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xt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0D1F822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calculate_rqdq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2FC89A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t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64814A6C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3. 导弹状态导数计算函数</w:t>
      </w:r>
    </w:p>
    <w:p w14:paraId="51FA7F1E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dX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calculate_dX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09E7FE1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6801DE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dxm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3EA1BFD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dym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2E07E351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dvm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21C0DFE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dthetam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max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1e-3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避免vm=0</w:t>
      </w:r>
    </w:p>
    <w:p w14:paraId="5C1FA13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30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dX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dxm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dym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];</w:t>
      </w:r>
    </w:p>
    <w:p w14:paraId="567B1CE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30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66CC9227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4. 升力计算与限幅函数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calculate_QY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39A0E2B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Q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0.5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C_Q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阻力</w:t>
      </w:r>
    </w:p>
    <w:p w14:paraId="373B3A5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Y_temp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dq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cos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比例导引升力</w:t>
      </w:r>
    </w:p>
    <w:p w14:paraId="26FE6F7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限幅：|Y|≤20mg</w:t>
      </w:r>
    </w:p>
    <w:p w14:paraId="73909D7A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if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Y_temp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</w:p>
    <w:p w14:paraId="2E89FE5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2753BCB0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elseif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Y_temp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&lt;-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</w:p>
    <w:p w14:paraId="283A485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1162FA0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else</w:t>
      </w:r>
    </w:p>
    <w:p w14:paraId="668D10B6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    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Y_temp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32D4463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endend</w:t>
      </w:r>
    </w:p>
    <w:p w14:paraId="3462C80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5. 弹目参数（距离、视线角、视线角速率）计算函数</w:t>
      </w:r>
    </w:p>
    <w:p w14:paraId="1EF701A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function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[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]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calculate_rqdq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</w:p>
    <w:p w14:paraId="2F7C8E03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xm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</w:p>
    <w:p w14:paraId="457A9A7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r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sqrt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+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弹目距离</w:t>
      </w:r>
    </w:p>
    <w:p w14:paraId="2FC971E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  q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atan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ym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/(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xm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视线角</w:t>
      </w:r>
    </w:p>
    <w:p w14:paraId="153B681B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30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dq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=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vm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thetam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-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vt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*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sin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q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))/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视线角速率</w:t>
      </w:r>
    </w:p>
    <w:p w14:paraId="5200ECC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30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B15EF2"/>
          <w:spacing w:val="0"/>
          <w:sz w:val="15"/>
          <w:szCs w:val="15"/>
          <w:shd w:val="clear"/>
        </w:rPr>
        <w:t>end</w:t>
      </w:r>
    </w:p>
    <w:p w14:paraId="0F60E90E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35" w:beforeAutospacing="0" w:after="0" w:afterAutospacing="0" w:line="27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通用</w:t>
      </w:r>
    </w:p>
    <w:p w14:paraId="1E69B76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80" w:beforeAutospacing="0" w:after="80" w:afterAutospacing="0" w:line="240" w:lineRule="atLeast"/>
        <w:ind w:left="-360" w:leftChars="0" w:right="0" w:rightChars="0"/>
        <w:rPr>
          <w:rFonts w:hint="eastAsia" w:ascii="微软雅黑" w:hAnsi="微软雅黑" w:eastAsia="微软雅黑" w:cs="微软雅黑"/>
          <w:color w:val="00000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绘图模块：所有题型绘图逻辑一致，核心代码如下（按需调用）</w:t>
      </w:r>
    </w:p>
    <w:p w14:paraId="645C8E44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单图多曲线</w:t>
      </w:r>
    </w:p>
    <w:p w14:paraId="5BAA742D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figure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'r'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'LineWidth'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hold 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'b'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'LineWidth'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't(s)'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'输出量'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legend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'y1'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'y2'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grid 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p w14:paraId="6E0A17C2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% 多子图（以2行1列为例）</w:t>
      </w:r>
    </w:p>
    <w:p w14:paraId="33EA81B8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wordWrap/>
        <w:spacing w:before="0" w:beforeAutospacing="0" w:after="0" w:afterAutospacing="0" w:line="15" w:lineRule="atLeast"/>
        <w:ind w:left="0" w:right="0" w:firstLine="0"/>
        <w:rPr>
          <w:rFonts w:hint="eastAsia"/>
          <w:b/>
          <w:bCs/>
          <w:sz w:val="36"/>
          <w:szCs w:val="36"/>
        </w:rPr>
      </w:pP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figure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subplot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'b'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'LineWidth'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't(s)'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'y1'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grid 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subplot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plot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y2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'b'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'LineWidth'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E54595"/>
          <w:spacing w:val="0"/>
          <w:sz w:val="15"/>
          <w:szCs w:val="15"/>
          <w:shd w:val="cle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xlabel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't(s)'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5D4D"/>
          <w:spacing w:val="0"/>
          <w:sz w:val="15"/>
          <w:szCs w:val="15"/>
          <w:shd w:val="clear"/>
        </w:rPr>
        <w:t>ylabel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(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DA621"/>
          <w:spacing w:val="0"/>
          <w:sz w:val="15"/>
          <w:szCs w:val="15"/>
          <w:shd w:val="clear"/>
        </w:rPr>
        <w:t>'y2'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);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 xml:space="preserve"> grid 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5"/>
          <w:szCs w:val="15"/>
          <w:shd w:val="clear"/>
        </w:rPr>
        <w:t>;</w:t>
      </w:r>
    </w:p>
    <w:sectPr>
      <w:footerReference r:id="rId5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00C106">
    <w:pPr>
      <w:pStyle w:val="11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E29EFC">
                          <w:pPr>
                            <w:pStyle w:val="1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Ayd1LdAgAAJA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MDJ3Ut0CAAAk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8E29EFC">
                    <w:pPr>
                      <w:pStyle w:val="1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C67"/>
    <w:rsid w:val="00163EA0"/>
    <w:rsid w:val="002117CF"/>
    <w:rsid w:val="00222F40"/>
    <w:rsid w:val="00540ED7"/>
    <w:rsid w:val="005B1BDB"/>
    <w:rsid w:val="00844240"/>
    <w:rsid w:val="00923AAB"/>
    <w:rsid w:val="00974615"/>
    <w:rsid w:val="009E3EA0"/>
    <w:rsid w:val="00A21CE9"/>
    <w:rsid w:val="00A96C67"/>
    <w:rsid w:val="00BA5476"/>
    <w:rsid w:val="00C603BE"/>
    <w:rsid w:val="00D91275"/>
    <w:rsid w:val="00E0245B"/>
    <w:rsid w:val="00E16A90"/>
    <w:rsid w:val="00E27CB9"/>
    <w:rsid w:val="00E94737"/>
    <w:rsid w:val="00FA2A03"/>
    <w:rsid w:val="169E02B3"/>
    <w:rsid w:val="1E2A528A"/>
    <w:rsid w:val="23E07A85"/>
    <w:rsid w:val="2B0B73CA"/>
    <w:rsid w:val="3A921265"/>
    <w:rsid w:val="42545568"/>
    <w:rsid w:val="485C3760"/>
    <w:rsid w:val="4CA0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nhideWhenUsed="0" w:uiPriority="0" w:semiHidden="0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3">
    <w:name w:val="Subtitle"/>
    <w:basedOn w:val="1"/>
    <w:next w:val="1"/>
    <w:link w:val="29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5">
    <w:name w:val="Title"/>
    <w:basedOn w:val="1"/>
    <w:next w:val="1"/>
    <w:link w:val="28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8">
    <w:name w:val="HTML Code"/>
    <w:basedOn w:val="17"/>
    <w:qFormat/>
    <w:uiPriority w:val="0"/>
    <w:rPr>
      <w:rFonts w:ascii="Courier New" w:hAnsi="Courier New"/>
      <w:sz w:val="20"/>
    </w:rPr>
  </w:style>
  <w:style w:type="character" w:customStyle="1" w:styleId="19">
    <w:name w:val="标题 1 字符"/>
    <w:basedOn w:val="17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20">
    <w:name w:val="标题 2 字符"/>
    <w:basedOn w:val="17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1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2">
    <w:name w:val="标题 4 字符"/>
    <w:basedOn w:val="17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3">
    <w:name w:val="标题 5 字符"/>
    <w:basedOn w:val="17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4">
    <w:name w:val="标题 6 字符"/>
    <w:basedOn w:val="17"/>
    <w:link w:val="7"/>
    <w:semiHidden/>
    <w:uiPriority w:val="9"/>
    <w:rPr>
      <w:rFonts w:cstheme="majorBidi"/>
      <w:b/>
      <w:bCs/>
      <w:color w:val="2F5597" w:themeColor="accent1" w:themeShade="BF"/>
    </w:rPr>
  </w:style>
  <w:style w:type="character" w:customStyle="1" w:styleId="25">
    <w:name w:val="标题 7 字符"/>
    <w:basedOn w:val="17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8 字符"/>
    <w:basedOn w:val="17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8">
    <w:name w:val="标题 字符"/>
    <w:basedOn w:val="17"/>
    <w:link w:val="15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副标题 字符"/>
    <w:basedOn w:val="17"/>
    <w:link w:val="13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引用 字符"/>
    <w:basedOn w:val="17"/>
    <w:link w:val="30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7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明显引用 字符"/>
    <w:basedOn w:val="17"/>
    <w:link w:val="34"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7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48</Words>
  <Characters>51</Characters>
  <Lines>105</Lines>
  <Paragraphs>40</Paragraphs>
  <TotalTime>6</TotalTime>
  <ScaleCrop>false</ScaleCrop>
  <LinksUpToDate>false</LinksUpToDate>
  <CharactersWithSpaces>51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2025-11-06T01:20:00Z</dcterms:created>
  <dc:creator>智萱 王</dc:creator>
  <cp:lastModifiedBy>智子</cp:lastModifiedBy>
  <dcterms:modified xsi:type="dcterms:W3CDTF">2025-11-09T16:27:47Z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eyJoZGlkIjoiNTlhY2E0OGVlOWU4ZjFmNWI1MGY1OTJlYjE1MzNlOTUiLCJ1c2VySWQiOiI4MTQ4NTc3ODcifQ==</vt:lpwstr>
  </property>
  <property fmtid="{D5CDD505-2E9C-101B-9397-08002B2CF9AE}" pid="3" name="KSOProductBuildVer">
    <vt:lpwstr>2052-12.1.0.22529</vt:lpwstr>
  </property>
  <property fmtid="{D5CDD505-2E9C-101B-9397-08002B2CF9AE}" pid="4" name="ICV">
    <vt:lpwstr>FB7E3699334B42CCA72CB9593D505AE7_13</vt:lpwstr>
  </property>
</Properties>
</file>